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46"/>
        <w:gridCol w:w="1960"/>
        <w:gridCol w:w="1176"/>
        <w:gridCol w:w="2047"/>
        <w:gridCol w:w="1264"/>
      </w:tblGrid>
      <w:tr w:rsidR="0070360B" w:rsidRPr="00597537" w14:paraId="74BD0DB2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FF595" w14:textId="4961BA0A" w:rsidR="0070360B" w:rsidRPr="00597537" w:rsidRDefault="0070360B" w:rsidP="0070360B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t xml:space="preserve">Студијски програм: </w:t>
            </w:r>
            <w:r w:rsidRPr="00597537">
              <w:t xml:space="preserve">Мастер академске студије </w:t>
            </w:r>
            <w:r w:rsidRPr="00597537">
              <w:rPr>
                <w:lang w:val="sr-Cyrl-RS"/>
              </w:rPr>
              <w:t>п</w:t>
            </w:r>
            <w:r w:rsidRPr="00597537">
              <w:t>едагогије</w:t>
            </w:r>
          </w:p>
        </w:tc>
      </w:tr>
      <w:tr w:rsidR="0070360B" w:rsidRPr="00597537" w14:paraId="4AF3DE4A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36B30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t xml:space="preserve">Назив предмета: </w:t>
            </w:r>
            <w:r w:rsidRPr="00597537">
              <w:t>Акциона истраживања</w:t>
            </w:r>
          </w:p>
        </w:tc>
      </w:tr>
      <w:tr w:rsidR="0070360B" w:rsidRPr="00597537" w14:paraId="0544BB1E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38C29" w14:textId="225E3F3B" w:rsidR="0070360B" w:rsidRPr="00597537" w:rsidRDefault="0070360B" w:rsidP="0070360B">
            <w:pPr>
              <w:tabs>
                <w:tab w:val="left" w:pos="567"/>
              </w:tabs>
              <w:rPr>
                <w:color w:val="0D0D0D" w:themeColor="text1" w:themeTint="F2"/>
              </w:rPr>
            </w:pPr>
            <w:r w:rsidRPr="00597537">
              <w:rPr>
                <w:b/>
                <w:bCs/>
              </w:rPr>
              <w:t xml:space="preserve">Наставник/наставници:  </w:t>
            </w:r>
            <w:r w:rsidRPr="00597537">
              <w:rPr>
                <w:color w:val="0D0D0D" w:themeColor="text1" w:themeTint="F2"/>
                <w:lang w:val="sr-Cyrl-RS"/>
              </w:rPr>
              <w:t>Јелена Ж. Максимовић</w:t>
            </w:r>
          </w:p>
        </w:tc>
      </w:tr>
      <w:tr w:rsidR="0070360B" w:rsidRPr="00597537" w14:paraId="6492889F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B268C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t xml:space="preserve">Статус предмета: </w:t>
            </w:r>
            <w:r w:rsidRPr="00597537">
              <w:t>Изборни</w:t>
            </w:r>
          </w:p>
        </w:tc>
      </w:tr>
      <w:tr w:rsidR="0070360B" w:rsidRPr="00597537" w14:paraId="09E98078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02BB4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t xml:space="preserve">Број ЕСПБ: </w:t>
            </w:r>
            <w:r w:rsidRPr="00597537">
              <w:rPr>
                <w:bCs/>
              </w:rPr>
              <w:t>6</w:t>
            </w:r>
          </w:p>
        </w:tc>
      </w:tr>
      <w:tr w:rsidR="0070360B" w:rsidRPr="00597537" w14:paraId="30BC636D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3A88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t xml:space="preserve">Услов: </w:t>
            </w:r>
            <w:r w:rsidRPr="00597537">
              <w:t>Пожељно је претходно познавање основа методологије педагошких истраживања.</w:t>
            </w:r>
          </w:p>
        </w:tc>
      </w:tr>
      <w:tr w:rsidR="0070360B" w:rsidRPr="00597537" w14:paraId="555DB1D9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F1547" w14:textId="77777777" w:rsidR="0070360B" w:rsidRPr="00597537" w:rsidRDefault="0070360B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597537">
              <w:rPr>
                <w:b/>
                <w:bCs/>
              </w:rPr>
              <w:t>Циљ предмета</w:t>
            </w:r>
          </w:p>
          <w:p w14:paraId="7D2025F9" w14:textId="567E0454" w:rsidR="0070360B" w:rsidRPr="00597537" w:rsidRDefault="0070360B" w:rsidP="000E28D2">
            <w:pPr>
              <w:tabs>
                <w:tab w:val="left" w:pos="567"/>
              </w:tabs>
              <w:jc w:val="both"/>
            </w:pPr>
            <w:r w:rsidRPr="00597537">
              <w:t>Оспособљавање студената за критичко разумевање специфичности акционих истраживања, планирање истраживачких циклуса, избор метода, техника и инструмената, етичко поступање у истраживању</w:t>
            </w:r>
            <w:r w:rsidR="005539A9">
              <w:t>,</w:t>
            </w:r>
            <w:r w:rsidRPr="00597537">
              <w:t xml:space="preserve"> као и израду пројекта акционог истраживања. Унапређивање теоријских, методолошких и практичних знања о акционим истраживањима као приступу који повезује истраживање, рефлексију и унапређивање васпитно-образовне праксе. </w:t>
            </w:r>
          </w:p>
        </w:tc>
      </w:tr>
      <w:tr w:rsidR="0070360B" w:rsidRPr="00597537" w14:paraId="12B2F11F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CBD5C" w14:textId="77777777" w:rsidR="0070360B" w:rsidRPr="00597537" w:rsidRDefault="0070360B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597537">
              <w:rPr>
                <w:b/>
                <w:bCs/>
              </w:rPr>
              <w:t xml:space="preserve">Исход предмета </w:t>
            </w:r>
          </w:p>
          <w:p w14:paraId="7A7918A2" w14:textId="77777777" w:rsidR="0070360B" w:rsidRPr="00597537" w:rsidRDefault="0070360B" w:rsidP="000E28D2">
            <w:pPr>
              <w:tabs>
                <w:tab w:val="left" w:pos="567"/>
              </w:tabs>
              <w:jc w:val="both"/>
            </w:pPr>
            <w:proofErr w:type="spellStart"/>
            <w:r w:rsidRPr="00597537">
              <w:rPr>
                <w:lang w:val="en-US"/>
              </w:rPr>
              <w:t>По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завршетку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предмета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студент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ће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бити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оспособљен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да</w:t>
            </w:r>
            <w:proofErr w:type="spellEnd"/>
            <w:r w:rsidRPr="00597537">
              <w:rPr>
                <w:lang w:val="en-US"/>
              </w:rPr>
              <w:t>:</w:t>
            </w:r>
            <w:r w:rsidRPr="00597537">
              <w:t xml:space="preserve"> </w:t>
            </w:r>
            <w:proofErr w:type="spellStart"/>
            <w:r w:rsidRPr="00597537">
              <w:rPr>
                <w:lang w:val="en-US"/>
              </w:rPr>
              <w:t>објасни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појам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развој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функције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методолошке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специфичности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акционих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истраживања</w:t>
            </w:r>
            <w:proofErr w:type="spellEnd"/>
            <w:r w:rsidRPr="00597537">
              <w:rPr>
                <w:lang w:val="en-US"/>
              </w:rPr>
              <w:t>;</w:t>
            </w:r>
            <w:r w:rsidRPr="00597537">
              <w:t xml:space="preserve"> </w:t>
            </w:r>
            <w:proofErr w:type="spellStart"/>
            <w:r w:rsidRPr="00597537">
              <w:rPr>
                <w:lang w:val="en-US"/>
              </w:rPr>
              <w:t>разликује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акционо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од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традиционалних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емпиријско-аналитичких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истраживања</w:t>
            </w:r>
            <w:proofErr w:type="spellEnd"/>
            <w:r w:rsidRPr="00597537">
              <w:rPr>
                <w:lang w:val="en-US"/>
              </w:rPr>
              <w:t>;</w:t>
            </w:r>
            <w:r w:rsidRPr="00597537">
              <w:t xml:space="preserve"> </w:t>
            </w:r>
            <w:proofErr w:type="spellStart"/>
            <w:r w:rsidRPr="00597537">
              <w:rPr>
                <w:lang w:val="en-US"/>
              </w:rPr>
              <w:t>анализира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улогу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наставника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педагога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васпитача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других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практичара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као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истраживача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сопствене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праксе</w:t>
            </w:r>
            <w:proofErr w:type="spellEnd"/>
            <w:r w:rsidRPr="00597537">
              <w:rPr>
                <w:lang w:val="en-US"/>
              </w:rPr>
              <w:t xml:space="preserve">; </w:t>
            </w:r>
            <w:proofErr w:type="spellStart"/>
            <w:r w:rsidRPr="00597537">
              <w:rPr>
                <w:lang w:val="en-US"/>
              </w:rPr>
              <w:t>идентификује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проблем</w:t>
            </w:r>
            <w:proofErr w:type="spellEnd"/>
            <w:r w:rsidRPr="00597537">
              <w:rPr>
                <w:lang w:val="en-US"/>
              </w:rPr>
              <w:t xml:space="preserve"> у </w:t>
            </w:r>
            <w:proofErr w:type="spellStart"/>
            <w:r w:rsidRPr="00597537">
              <w:rPr>
                <w:lang w:val="en-US"/>
              </w:rPr>
              <w:t>васпитно-образовној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пракси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који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може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бити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предмет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акционог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истраживања</w:t>
            </w:r>
            <w:proofErr w:type="spellEnd"/>
            <w:r w:rsidRPr="00597537">
              <w:rPr>
                <w:lang w:val="en-US"/>
              </w:rPr>
              <w:t xml:space="preserve">; </w:t>
            </w:r>
            <w:proofErr w:type="spellStart"/>
            <w:r w:rsidRPr="00597537">
              <w:rPr>
                <w:lang w:val="en-US"/>
              </w:rPr>
              <w:t>формулише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циљ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истраживачка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питања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активности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индикаторе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очекиване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промене</w:t>
            </w:r>
            <w:proofErr w:type="spellEnd"/>
            <w:r w:rsidRPr="00597537">
              <w:rPr>
                <w:lang w:val="en-US"/>
              </w:rPr>
              <w:t xml:space="preserve"> у </w:t>
            </w:r>
            <w:proofErr w:type="spellStart"/>
            <w:r w:rsidRPr="00597537">
              <w:rPr>
                <w:lang w:val="en-US"/>
              </w:rPr>
              <w:t>оквиру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акционог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истраживања</w:t>
            </w:r>
            <w:proofErr w:type="spellEnd"/>
            <w:r w:rsidRPr="00597537">
              <w:rPr>
                <w:lang w:val="en-US"/>
              </w:rPr>
              <w:t xml:space="preserve">; </w:t>
            </w:r>
            <w:proofErr w:type="spellStart"/>
            <w:r w:rsidRPr="00597537">
              <w:rPr>
                <w:lang w:val="en-US"/>
              </w:rPr>
              <w:t>изради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матрицу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планирања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акционог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истраживања</w:t>
            </w:r>
            <w:proofErr w:type="spellEnd"/>
            <w:r w:rsidRPr="00597537">
              <w:rPr>
                <w:lang w:val="en-US"/>
              </w:rPr>
              <w:t>;</w:t>
            </w:r>
            <w:r w:rsidRPr="00597537">
              <w:t xml:space="preserve"> </w:t>
            </w:r>
            <w:proofErr w:type="spellStart"/>
            <w:r w:rsidRPr="00597537">
              <w:rPr>
                <w:lang w:val="en-US"/>
              </w:rPr>
              <w:t>примени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одговарајуће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методе</w:t>
            </w:r>
            <w:proofErr w:type="spellEnd"/>
            <w:r w:rsidRPr="00597537">
              <w:rPr>
                <w:lang w:val="en-US"/>
              </w:rPr>
              <w:t xml:space="preserve">, </w:t>
            </w:r>
            <w:proofErr w:type="spellStart"/>
            <w:r w:rsidRPr="00597537">
              <w:rPr>
                <w:lang w:val="en-US"/>
              </w:rPr>
              <w:t>технике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инструменте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за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праћење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евалуацију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промене</w:t>
            </w:r>
            <w:proofErr w:type="spellEnd"/>
            <w:r w:rsidRPr="00597537">
              <w:rPr>
                <w:lang w:val="en-US"/>
              </w:rPr>
              <w:t xml:space="preserve">; </w:t>
            </w:r>
            <w:proofErr w:type="spellStart"/>
            <w:r w:rsidRPr="00597537">
              <w:rPr>
                <w:lang w:val="en-US"/>
              </w:rPr>
              <w:t>тумачи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податке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добијене</w:t>
            </w:r>
            <w:proofErr w:type="spellEnd"/>
            <w:r w:rsidRPr="00597537">
              <w:rPr>
                <w:lang w:val="en-US"/>
              </w:rPr>
              <w:t xml:space="preserve"> у </w:t>
            </w:r>
            <w:proofErr w:type="spellStart"/>
            <w:r w:rsidRPr="00597537">
              <w:rPr>
                <w:lang w:val="en-US"/>
              </w:rPr>
              <w:t>акционом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истраживању</w:t>
            </w:r>
            <w:proofErr w:type="spellEnd"/>
            <w:r w:rsidRPr="00597537">
              <w:rPr>
                <w:lang w:val="en-US"/>
              </w:rPr>
              <w:t xml:space="preserve"> у </w:t>
            </w:r>
            <w:proofErr w:type="spellStart"/>
            <w:r w:rsidRPr="00597537">
              <w:rPr>
                <w:lang w:val="en-US"/>
              </w:rPr>
              <w:t>функцији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унапређивања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праксе</w:t>
            </w:r>
            <w:proofErr w:type="spellEnd"/>
            <w:r w:rsidRPr="00597537">
              <w:rPr>
                <w:lang w:val="en-US"/>
              </w:rPr>
              <w:t xml:space="preserve">; </w:t>
            </w:r>
            <w:proofErr w:type="spellStart"/>
            <w:r w:rsidRPr="00597537">
              <w:rPr>
                <w:lang w:val="en-US"/>
              </w:rPr>
              <w:t>примени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етичка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начела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принципе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истраживачке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одговорности</w:t>
            </w:r>
            <w:proofErr w:type="spellEnd"/>
            <w:r w:rsidRPr="00597537">
              <w:rPr>
                <w:lang w:val="en-US"/>
              </w:rPr>
              <w:t xml:space="preserve"> у </w:t>
            </w:r>
            <w:proofErr w:type="spellStart"/>
            <w:r w:rsidRPr="00597537">
              <w:rPr>
                <w:lang w:val="en-US"/>
              </w:rPr>
              <w:t>раду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са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учесницима</w:t>
            </w:r>
            <w:proofErr w:type="spellEnd"/>
            <w:r w:rsidRPr="00597537">
              <w:rPr>
                <w:lang w:val="en-US"/>
              </w:rPr>
              <w:t xml:space="preserve">; </w:t>
            </w:r>
            <w:proofErr w:type="spellStart"/>
            <w:r w:rsidRPr="00597537">
              <w:rPr>
                <w:lang w:val="en-US"/>
              </w:rPr>
              <w:t>изради</w:t>
            </w:r>
            <w:proofErr w:type="spellEnd"/>
            <w:r w:rsidRPr="00597537">
              <w:rPr>
                <w:lang w:val="en-US"/>
              </w:rPr>
              <w:t xml:space="preserve"> и </w:t>
            </w:r>
            <w:proofErr w:type="spellStart"/>
            <w:r w:rsidRPr="00597537">
              <w:rPr>
                <w:lang w:val="en-US"/>
              </w:rPr>
              <w:t>презентује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пројекат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акционог</w:t>
            </w:r>
            <w:proofErr w:type="spellEnd"/>
            <w:r w:rsidRPr="00597537">
              <w:rPr>
                <w:lang w:val="en-US"/>
              </w:rPr>
              <w:t xml:space="preserve"> </w:t>
            </w:r>
            <w:proofErr w:type="spellStart"/>
            <w:r w:rsidRPr="00597537">
              <w:rPr>
                <w:lang w:val="en-US"/>
              </w:rPr>
              <w:t>истраживања</w:t>
            </w:r>
            <w:proofErr w:type="spellEnd"/>
            <w:r w:rsidRPr="00597537">
              <w:t>.</w:t>
            </w:r>
          </w:p>
        </w:tc>
      </w:tr>
      <w:tr w:rsidR="0070360B" w:rsidRPr="00597537" w14:paraId="7427B68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8E5E2" w14:textId="77777777" w:rsidR="0070360B" w:rsidRPr="00597537" w:rsidRDefault="0070360B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597537">
              <w:rPr>
                <w:b/>
                <w:bCs/>
              </w:rPr>
              <w:t>Садржај предмета</w:t>
            </w:r>
          </w:p>
          <w:p w14:paraId="1CF81513" w14:textId="77777777" w:rsidR="0070360B" w:rsidRPr="00597537" w:rsidRDefault="0070360B" w:rsidP="000E28D2">
            <w:pPr>
              <w:jc w:val="both"/>
              <w:rPr>
                <w:i/>
                <w:iCs/>
              </w:rPr>
            </w:pPr>
            <w:r w:rsidRPr="00597537">
              <w:rPr>
                <w:i/>
                <w:iCs/>
              </w:rPr>
              <w:t>Теоријска настава</w:t>
            </w:r>
          </w:p>
          <w:p w14:paraId="5CE87986" w14:textId="77777777" w:rsidR="0070360B" w:rsidRPr="00597537" w:rsidRDefault="0070360B" w:rsidP="000E28D2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>Појам, дефиниције и основне карактеристике акционих истраживања</w:t>
            </w:r>
            <w:r w:rsidRPr="00597537">
              <w:rPr>
                <w:lang w:val="sr-Cyrl-RS"/>
              </w:rPr>
              <w:t>;</w:t>
            </w:r>
          </w:p>
          <w:p w14:paraId="74CBE0CE" w14:textId="77777777" w:rsidR="0070360B" w:rsidRPr="00597537" w:rsidRDefault="0070360B" w:rsidP="000E28D2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Настанак и историјски развој акционих истраживања; </w:t>
            </w:r>
          </w:p>
          <w:p w14:paraId="47C0DE9D" w14:textId="77777777" w:rsidR="0070360B" w:rsidRPr="00597537" w:rsidRDefault="0070360B" w:rsidP="000E28D2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>Левинов модел акционог истраживања и савремени модели истраживачких циклуса;</w:t>
            </w:r>
          </w:p>
          <w:p w14:paraId="3C49B668" w14:textId="77777777" w:rsidR="0070360B" w:rsidRPr="00597537" w:rsidRDefault="0070360B" w:rsidP="000E28D2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Циљеви, функције и начела акционих истраживања; </w:t>
            </w:r>
          </w:p>
          <w:p w14:paraId="14A2A459" w14:textId="77777777" w:rsidR="0070360B" w:rsidRPr="00597537" w:rsidRDefault="0070360B" w:rsidP="000E28D2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Акциона истраживања и емпиријско-аналитичка истраживања: сличности, разлике и методолошке дилеме; </w:t>
            </w:r>
          </w:p>
          <w:p w14:paraId="60F3F066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Предности и ограничења акционих истраживања; </w:t>
            </w:r>
          </w:p>
          <w:p w14:paraId="6A868F35" w14:textId="26B5360E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>Етапе акционих истраживања;</w:t>
            </w:r>
          </w:p>
          <w:p w14:paraId="6411820C" w14:textId="10E76C9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Матрица планирања акционог истраживања: истраживачки проблем, циљ, активности, носиоци активности, временски оквир, индикатори промене и извори података; </w:t>
            </w:r>
          </w:p>
          <w:p w14:paraId="60B5D900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Методе, технике и инструменти у акционим истраживањима; </w:t>
            </w:r>
          </w:p>
          <w:p w14:paraId="4C26C42F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Врсте акционих истраживања: индивидуална, колаборативна, партиципативна, критичко-еманципаторска и експериментално-акциона истраживања; </w:t>
            </w:r>
          </w:p>
          <w:p w14:paraId="38A45E0C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Специфичности примене експериментално-акционих истраживања у васпитно-образовној пракси; </w:t>
            </w:r>
          </w:p>
          <w:p w14:paraId="14526604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Учесници у акционим истраживањима: наставник, педагог, васпитач, ученик, родитељ, критички пријатељ и истраживачки тим; </w:t>
            </w:r>
          </w:p>
          <w:p w14:paraId="1343C5AE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Акциона истраживања у функцији професионалног развоја и рефлексивне праксе наставника, педагога и васпитача; </w:t>
            </w:r>
          </w:p>
          <w:p w14:paraId="04A2963E" w14:textId="77777777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 xml:space="preserve">Етичка начела и истраживачка одговорност у акционим истраживањима; </w:t>
            </w:r>
          </w:p>
          <w:p w14:paraId="744D4B0C" w14:textId="620A8205" w:rsidR="0070360B" w:rsidRPr="00597537" w:rsidRDefault="0070360B" w:rsidP="0070360B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sr-Cyrl-RS"/>
              </w:rPr>
            </w:pPr>
            <w:r w:rsidRPr="00597537">
              <w:t>Израда, представљање и евалуација пројекта акционог истраживања.</w:t>
            </w:r>
          </w:p>
          <w:p w14:paraId="544500B2" w14:textId="77777777" w:rsidR="0070360B" w:rsidRPr="00597537" w:rsidRDefault="0070360B" w:rsidP="000E28D2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 w:rsidRPr="00597537">
              <w:rPr>
                <w:i/>
                <w:iCs/>
              </w:rPr>
              <w:t xml:space="preserve">Практична настава:  </w:t>
            </w:r>
          </w:p>
          <w:p w14:paraId="763897E2" w14:textId="77777777" w:rsidR="0070360B" w:rsidRPr="00597537" w:rsidRDefault="0070360B" w:rsidP="000E28D2">
            <w:pPr>
              <w:tabs>
                <w:tab w:val="left" w:pos="567"/>
              </w:tabs>
              <w:jc w:val="both"/>
            </w:pPr>
            <w:r w:rsidRPr="00597537">
              <w:t>Вежбе се реализују кроз анализу примера акционих истраживања, дискусију о проблемима из васпитно-образовне праксе, изради матрице планирања, конструисању инструмената, анализи података, групних и индивидуалних презентација студената и израду пројекта акционог истраживања.</w:t>
            </w:r>
          </w:p>
        </w:tc>
      </w:tr>
      <w:tr w:rsidR="0070360B" w:rsidRPr="00597537" w14:paraId="4EA90942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25BF2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t xml:space="preserve">Литература </w:t>
            </w:r>
          </w:p>
          <w:p w14:paraId="33DE12FB" w14:textId="77777777" w:rsidR="0070360B" w:rsidRPr="003C6F3E" w:rsidRDefault="0070360B" w:rsidP="000E28D2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 w:rsidRPr="003C6F3E">
              <w:rPr>
                <w:i/>
                <w:iCs/>
              </w:rPr>
              <w:t>Обавезна литература:</w:t>
            </w:r>
          </w:p>
          <w:p w14:paraId="698AE645" w14:textId="41F6AC3B" w:rsidR="0070360B" w:rsidRPr="00597537" w:rsidRDefault="0070360B" w:rsidP="000E28D2">
            <w:pPr>
              <w:widowControl/>
              <w:jc w:val="both"/>
            </w:pPr>
            <w:r w:rsidRPr="00597537">
              <w:t xml:space="preserve">Maksimović, J. (2012). </w:t>
            </w:r>
            <w:r w:rsidRPr="00597537">
              <w:rPr>
                <w:i/>
                <w:iCs/>
              </w:rPr>
              <w:t>Akciona istraživanja u pedagoškoj teoriji i praksi</w:t>
            </w:r>
            <w:r w:rsidR="005539A9">
              <w:rPr>
                <w:i/>
                <w:iCs/>
              </w:rPr>
              <w:t xml:space="preserve"> </w:t>
            </w:r>
            <w:r w:rsidR="005539A9" w:rsidRPr="00597537">
              <w:t>(</w:t>
            </w:r>
            <w:r w:rsidR="005539A9">
              <w:t>str.</w:t>
            </w:r>
            <w:r w:rsidR="005539A9">
              <w:t xml:space="preserve"> </w:t>
            </w:r>
            <w:r w:rsidR="005539A9" w:rsidRPr="00597537">
              <w:t>7-125)</w:t>
            </w:r>
            <w:r w:rsidRPr="00597537">
              <w:t>. Niš: Filozofs</w:t>
            </w:r>
            <w:r w:rsidRPr="00597537">
              <w:rPr>
                <w:lang w:val="sr-Latn-RS"/>
              </w:rPr>
              <w:t>k</w:t>
            </w:r>
            <w:r w:rsidRPr="00597537">
              <w:t xml:space="preserve">i fakultet. </w:t>
            </w:r>
          </w:p>
          <w:p w14:paraId="10B0E306" w14:textId="114278D0" w:rsidR="0070360B" w:rsidRPr="00597537" w:rsidRDefault="0070360B" w:rsidP="000E28D2">
            <w:pPr>
              <w:widowControl/>
              <w:jc w:val="both"/>
            </w:pPr>
            <w:r w:rsidRPr="00597537">
              <w:t>Кундачина, М.</w:t>
            </w:r>
            <w:r w:rsidR="005539A9">
              <w:t>,</w:t>
            </w:r>
            <w:r w:rsidRPr="00597537">
              <w:t xml:space="preserve"> и Банђур, В. (2004). </w:t>
            </w:r>
            <w:r w:rsidRPr="00597537">
              <w:rPr>
                <w:i/>
                <w:iCs/>
              </w:rPr>
              <w:t>Акционо истраживање у школи - наставници као истраживачи</w:t>
            </w:r>
            <w:r w:rsidR="005539A9">
              <w:rPr>
                <w:i/>
                <w:iCs/>
              </w:rPr>
              <w:t xml:space="preserve"> </w:t>
            </w:r>
            <w:r w:rsidR="005539A9" w:rsidRPr="00597537">
              <w:t>(</w:t>
            </w:r>
            <w:r w:rsidR="005539A9">
              <w:rPr>
                <w:lang w:val="sr-Cyrl-RS"/>
              </w:rPr>
              <w:t>стр.</w:t>
            </w:r>
            <w:r w:rsidR="005539A9" w:rsidRPr="00597537">
              <w:t>11-177)</w:t>
            </w:r>
            <w:r w:rsidRPr="00597537">
              <w:t xml:space="preserve">. Ужице: Учитељски факултет. </w:t>
            </w:r>
          </w:p>
          <w:p w14:paraId="6D021D9E" w14:textId="722BCC6C" w:rsidR="0070360B" w:rsidRPr="00597537" w:rsidRDefault="0070360B" w:rsidP="000E28D2">
            <w:pPr>
              <w:tabs>
                <w:tab w:val="left" w:pos="567"/>
              </w:tabs>
              <w:jc w:val="both"/>
            </w:pPr>
            <w:r w:rsidRPr="00597537">
              <w:t xml:space="preserve">Maksimović, J. (2017). </w:t>
            </w:r>
            <w:r w:rsidRPr="00597537">
              <w:rPr>
                <w:i/>
                <w:iCs/>
              </w:rPr>
              <w:t>Akciona istraživanja i refleksivna praksa</w:t>
            </w:r>
            <w:r w:rsidR="005539A9">
              <w:rPr>
                <w:i/>
                <w:iCs/>
              </w:rPr>
              <w:t xml:space="preserve"> </w:t>
            </w:r>
            <w:r w:rsidR="005539A9" w:rsidRPr="00597537">
              <w:t>(</w:t>
            </w:r>
            <w:r w:rsidR="005539A9">
              <w:t xml:space="preserve">str. </w:t>
            </w:r>
            <w:r w:rsidR="005539A9" w:rsidRPr="00597537">
              <w:t>7-76)</w:t>
            </w:r>
            <w:r w:rsidRPr="00597537">
              <w:t xml:space="preserve">. Niš: Filozofski fakultet. </w:t>
            </w:r>
          </w:p>
          <w:p w14:paraId="05371855" w14:textId="3131413C" w:rsidR="0070360B" w:rsidRPr="003C6F3E" w:rsidRDefault="0070360B" w:rsidP="005539A9">
            <w:pPr>
              <w:tabs>
                <w:tab w:val="left" w:pos="567"/>
              </w:tabs>
              <w:spacing w:before="60"/>
              <w:jc w:val="both"/>
              <w:rPr>
                <w:i/>
              </w:rPr>
            </w:pPr>
            <w:r w:rsidRPr="003C6F3E">
              <w:rPr>
                <w:i/>
                <w:iCs/>
                <w:color w:val="000000"/>
              </w:rPr>
              <w:t>Допунска литература</w:t>
            </w:r>
            <w:r w:rsidRPr="003C6F3E">
              <w:rPr>
                <w:i/>
                <w:iCs/>
                <w:color w:val="000000"/>
                <w:lang w:val="sr-Cyrl-RS"/>
              </w:rPr>
              <w:t>:</w:t>
            </w:r>
            <w:r w:rsidRPr="003C6F3E">
              <w:rPr>
                <w:i/>
                <w:iCs/>
                <w:color w:val="000000"/>
              </w:rPr>
              <w:t xml:space="preserve"> </w:t>
            </w:r>
          </w:p>
          <w:p w14:paraId="2DAD37F1" w14:textId="154E3F4D" w:rsidR="0070360B" w:rsidRPr="00597537" w:rsidRDefault="0070360B" w:rsidP="000E28D2">
            <w:pPr>
              <w:widowControl/>
              <w:jc w:val="both"/>
            </w:pPr>
            <w:r w:rsidRPr="00597537">
              <w:t>Банђур, В.</w:t>
            </w:r>
            <w:r w:rsidR="005539A9">
              <w:t>,</w:t>
            </w:r>
            <w:r w:rsidRPr="00597537">
              <w:t xml:space="preserve"> и Максимовић, Ј. (2012). Улога акционих истраживања у унапређивању васпитно-образовне праксе,</w:t>
            </w:r>
            <w:r w:rsidRPr="00597537">
              <w:rPr>
                <w:i/>
                <w:iCs/>
              </w:rPr>
              <w:t xml:space="preserve"> Настава и васпитање</w:t>
            </w:r>
            <w:r w:rsidRPr="00597537">
              <w:t xml:space="preserve">. </w:t>
            </w:r>
            <w:r w:rsidRPr="00597537">
              <w:rPr>
                <w:i/>
                <w:iCs/>
              </w:rPr>
              <w:t>61</w:t>
            </w:r>
            <w:r w:rsidRPr="00597537">
              <w:t xml:space="preserve">(1), 22-32. </w:t>
            </w:r>
          </w:p>
          <w:p w14:paraId="6947E1D4" w14:textId="0E035566" w:rsidR="0070360B" w:rsidRPr="00597537" w:rsidRDefault="0070360B" w:rsidP="000E28D2">
            <w:pPr>
              <w:widowControl/>
              <w:jc w:val="both"/>
            </w:pPr>
            <w:r w:rsidRPr="00597537">
              <w:lastRenderedPageBreak/>
              <w:t>Banđur, V.</w:t>
            </w:r>
            <w:r w:rsidR="005539A9">
              <w:t>,</w:t>
            </w:r>
            <w:r w:rsidRPr="00597537">
              <w:t xml:space="preserve"> i Maksimović, Ј. (2011). Nastanak i istorijski razvoj akcionih istraživanja. </w:t>
            </w:r>
            <w:r w:rsidRPr="00597537">
              <w:rPr>
                <w:i/>
                <w:iCs/>
              </w:rPr>
              <w:t>Pedagogija</w:t>
            </w:r>
            <w:r w:rsidRPr="00597537">
              <w:t xml:space="preserve">, </w:t>
            </w:r>
            <w:r w:rsidRPr="00597537">
              <w:rPr>
                <w:i/>
                <w:iCs/>
              </w:rPr>
              <w:t>66</w:t>
            </w:r>
            <w:r w:rsidRPr="00597537">
              <w:t>(4), 579-588.</w:t>
            </w:r>
          </w:p>
          <w:p w14:paraId="05AF7496" w14:textId="30EFDDD5" w:rsidR="0070360B" w:rsidRPr="00597537" w:rsidRDefault="0070360B" w:rsidP="000E28D2">
            <w:pPr>
              <w:widowControl/>
              <w:jc w:val="both"/>
            </w:pPr>
            <w:r w:rsidRPr="00597537">
              <w:t>Maksimović, J.</w:t>
            </w:r>
            <w:r w:rsidR="005539A9">
              <w:t>,</w:t>
            </w:r>
            <w:r w:rsidRPr="00597537">
              <w:t xml:space="preserve"> i Veljković, J. (2022). The role of action research in the development of socio-emotional skills in students. </w:t>
            </w:r>
            <w:r w:rsidRPr="00597537">
              <w:rPr>
                <w:i/>
                <w:iCs/>
              </w:rPr>
              <w:t>Odgojno-obrazovne teme, 5</w:t>
            </w:r>
            <w:r w:rsidRPr="00597537">
              <w:t xml:space="preserve">(2), 173-193. </w:t>
            </w:r>
          </w:p>
          <w:p w14:paraId="3718478E" w14:textId="77777777" w:rsidR="0070360B" w:rsidRPr="00597537" w:rsidRDefault="0070360B" w:rsidP="000E28D2">
            <w:pPr>
              <w:jc w:val="both"/>
            </w:pPr>
            <w:r w:rsidRPr="00597537">
              <w:t xml:space="preserve">Максимовић, Ј. (2011). Улога наставника као акционог истраживача, </w:t>
            </w:r>
            <w:r w:rsidRPr="00597537">
              <w:rPr>
                <w:i/>
                <w:iCs/>
              </w:rPr>
              <w:t>Зборник радова са научног скупа</w:t>
            </w:r>
            <w:r w:rsidRPr="00597537">
              <w:t>: Култура и образовање-детерминате друштвеног прогреса (достигнућа, домети, перспективе). Бања Лука: Филозофски факултет, стр. 375-391.</w:t>
            </w:r>
          </w:p>
          <w:p w14:paraId="397DDABE" w14:textId="77777777" w:rsidR="0070360B" w:rsidRPr="00597537" w:rsidRDefault="0070360B" w:rsidP="000E28D2">
            <w:pPr>
              <w:jc w:val="both"/>
            </w:pPr>
            <w:r w:rsidRPr="00597537">
              <w:t xml:space="preserve">Maksimović, J. (2012). Etička načela i istraživačka odgovornost u akcijskim istraživanjima, </w:t>
            </w:r>
            <w:r w:rsidRPr="00597537">
              <w:rPr>
                <w:i/>
                <w:iCs/>
              </w:rPr>
              <w:t>Zbornik radova: Kultura kao polje pedagoške akcije: odgoj, obrazovanje, kurikulum</w:t>
            </w:r>
            <w:r w:rsidRPr="00597537">
              <w:t>, sveska 2, str. 116-126, Hrvatsko pedagogijsko društvo, Zagreb.</w:t>
            </w:r>
          </w:p>
          <w:p w14:paraId="2C3D81CB" w14:textId="6C68C5E6" w:rsidR="0070360B" w:rsidRPr="00597537" w:rsidRDefault="0070360B" w:rsidP="005539A9">
            <w:pPr>
              <w:jc w:val="both"/>
            </w:pPr>
            <w:r w:rsidRPr="00597537">
              <w:t>Maksimović, J.</w:t>
            </w:r>
            <w:r w:rsidR="005539A9">
              <w:t>,</w:t>
            </w:r>
            <w:r w:rsidRPr="00597537">
              <w:t xml:space="preserve"> i Osmanović, J. (2016). </w:t>
            </w:r>
            <w:r w:rsidRPr="00597537">
              <w:rPr>
                <w:i/>
                <w:iCs/>
              </w:rPr>
              <w:t>Istraživanja pedagoga u školi: Primeri refleksivne prakse</w:t>
            </w:r>
            <w:r w:rsidR="005539A9">
              <w:rPr>
                <w:i/>
                <w:iCs/>
              </w:rPr>
              <w:t xml:space="preserve"> </w:t>
            </w:r>
            <w:r w:rsidR="005539A9" w:rsidRPr="00597537">
              <w:t>(</w:t>
            </w:r>
            <w:r w:rsidR="005539A9">
              <w:t>str.</w:t>
            </w:r>
            <w:r w:rsidR="005539A9">
              <w:t xml:space="preserve"> </w:t>
            </w:r>
            <w:r w:rsidR="005539A9" w:rsidRPr="00597537">
              <w:t>11-80)</w:t>
            </w:r>
            <w:r w:rsidR="00517909">
              <w:t>. Niš: Filozofski fakultet</w:t>
            </w:r>
            <w:r w:rsidRPr="00597537">
              <w:t xml:space="preserve"> </w:t>
            </w:r>
          </w:p>
        </w:tc>
      </w:tr>
      <w:tr w:rsidR="0070360B" w:rsidRPr="00597537" w14:paraId="52B78A70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511E0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rPr>
                <w:b/>
                <w:bCs/>
              </w:rPr>
              <w:lastRenderedPageBreak/>
              <w:t>Број часова 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BA39B" w14:textId="77777777" w:rsidR="0070360B" w:rsidRPr="005539A9" w:rsidRDefault="0070360B" w:rsidP="000E28D2">
            <w:pPr>
              <w:tabs>
                <w:tab w:val="left" w:pos="567"/>
              </w:tabs>
              <w:rPr>
                <w:b/>
              </w:rPr>
            </w:pPr>
            <w:r w:rsidRPr="005539A9">
              <w:rPr>
                <w:b/>
                <w:bCs/>
              </w:rPr>
              <w:t>Теоријска настава: 2</w:t>
            </w:r>
          </w:p>
        </w:tc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033FF" w14:textId="77777777" w:rsidR="0070360B" w:rsidRPr="005539A9" w:rsidRDefault="0070360B" w:rsidP="000E28D2">
            <w:pPr>
              <w:tabs>
                <w:tab w:val="left" w:pos="567"/>
              </w:tabs>
              <w:rPr>
                <w:b/>
              </w:rPr>
            </w:pPr>
            <w:r w:rsidRPr="005539A9">
              <w:rPr>
                <w:b/>
                <w:bCs/>
              </w:rPr>
              <w:t>Практична настава: 2</w:t>
            </w:r>
          </w:p>
        </w:tc>
      </w:tr>
      <w:tr w:rsidR="0070360B" w:rsidRPr="00597537" w14:paraId="35C9FDB4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CB7E" w14:textId="77777777" w:rsidR="0070360B" w:rsidRPr="00597537" w:rsidRDefault="0070360B" w:rsidP="000E28D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597537">
              <w:rPr>
                <w:b/>
                <w:bCs/>
              </w:rPr>
              <w:t>Методе извођења наставе</w:t>
            </w:r>
          </w:p>
          <w:p w14:paraId="44F994B0" w14:textId="77777777" w:rsidR="0070360B" w:rsidRPr="00597537" w:rsidRDefault="0070360B" w:rsidP="000E28D2">
            <w:pPr>
              <w:tabs>
                <w:tab w:val="left" w:pos="567"/>
              </w:tabs>
              <w:jc w:val="both"/>
            </w:pPr>
            <w:r w:rsidRPr="00597537">
              <w:t>Предавања, интерактивна настава, тематске дискусије, анал</w:t>
            </w:r>
            <w:bookmarkStart w:id="0" w:name="_GoBack"/>
            <w:bookmarkEnd w:id="0"/>
            <w:r w:rsidRPr="00597537">
              <w:t xml:space="preserve">иза научних и стручних текстова, анализа примера из праксе, радионичарски рад, групни рад, менторски рад, консултације, презентације студената и израда пројекта акционог истраживања. </w:t>
            </w:r>
          </w:p>
        </w:tc>
      </w:tr>
      <w:tr w:rsidR="0070360B" w:rsidRPr="00597537" w14:paraId="7DFB4F3A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AD19" w14:textId="77777777" w:rsidR="0070360B" w:rsidRPr="00597537" w:rsidRDefault="0070360B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597537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70360B" w:rsidRPr="00597537" w14:paraId="138F0B03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B5849" w14:textId="77777777" w:rsidR="0070360B" w:rsidRPr="00597537" w:rsidRDefault="0070360B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597537">
              <w:rPr>
                <w:b/>
                <w:b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6B7DF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8A733" w14:textId="77777777" w:rsidR="0070360B" w:rsidRPr="00597537" w:rsidRDefault="0070360B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597537">
              <w:rPr>
                <w:b/>
                <w:bCs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32A6A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t>поена</w:t>
            </w:r>
          </w:p>
        </w:tc>
      </w:tr>
      <w:tr w:rsidR="0070360B" w:rsidRPr="00597537" w14:paraId="1D13C885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3825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t xml:space="preserve">пројекат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DD47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t>70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9ADC1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t>писмени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BB175" w14:textId="77777777" w:rsidR="0070360B" w:rsidRPr="00597537" w:rsidRDefault="0070360B" w:rsidP="000E28D2">
            <w:pPr>
              <w:tabs>
                <w:tab w:val="left" w:pos="567"/>
              </w:tabs>
            </w:pPr>
            <w:r w:rsidRPr="00597537">
              <w:t>30</w:t>
            </w:r>
          </w:p>
        </w:tc>
      </w:tr>
    </w:tbl>
    <w:p w14:paraId="1B006931" w14:textId="77777777" w:rsidR="0070360B" w:rsidRDefault="0070360B" w:rsidP="0070360B">
      <w:pPr>
        <w:rPr>
          <w:sz w:val="22"/>
          <w:szCs w:val="22"/>
        </w:rPr>
      </w:pPr>
    </w:p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63407" w14:textId="77777777" w:rsidR="000D0ED2" w:rsidRDefault="000D0ED2">
      <w:r>
        <w:separator/>
      </w:r>
    </w:p>
  </w:endnote>
  <w:endnote w:type="continuationSeparator" w:id="0">
    <w:p w14:paraId="4FE2F7F7" w14:textId="77777777" w:rsidR="000D0ED2" w:rsidRDefault="000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5228B" w14:textId="77777777" w:rsidR="000D0ED2" w:rsidRDefault="000D0ED2">
      <w:r>
        <w:separator/>
      </w:r>
    </w:p>
  </w:footnote>
  <w:footnote w:type="continuationSeparator" w:id="0">
    <w:p w14:paraId="0BB43221" w14:textId="77777777" w:rsidR="000D0ED2" w:rsidRDefault="000D0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70E57"/>
    <w:multiLevelType w:val="hybridMultilevel"/>
    <w:tmpl w:val="14401C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06793A"/>
    <w:multiLevelType w:val="hybridMultilevel"/>
    <w:tmpl w:val="09266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3660"/>
    <w:rsid w:val="00047F96"/>
    <w:rsid w:val="0005208F"/>
    <w:rsid w:val="00082B17"/>
    <w:rsid w:val="000A64BA"/>
    <w:rsid w:val="000B6872"/>
    <w:rsid w:val="000B6B79"/>
    <w:rsid w:val="000C6657"/>
    <w:rsid w:val="000D0ED2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C2F92"/>
    <w:rsid w:val="001D6808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C6F3E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A5658"/>
    <w:rsid w:val="004B02EB"/>
    <w:rsid w:val="004C5D35"/>
    <w:rsid w:val="004C7606"/>
    <w:rsid w:val="004E059F"/>
    <w:rsid w:val="004E2493"/>
    <w:rsid w:val="004E322F"/>
    <w:rsid w:val="00517909"/>
    <w:rsid w:val="005539A9"/>
    <w:rsid w:val="00560C24"/>
    <w:rsid w:val="005870A7"/>
    <w:rsid w:val="00596126"/>
    <w:rsid w:val="00597537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0360B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B4E32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1481"/>
    <w:rsid w:val="00C831E7"/>
    <w:rsid w:val="00C84C0A"/>
    <w:rsid w:val="00C858F1"/>
    <w:rsid w:val="00CA5A33"/>
    <w:rsid w:val="00CC3F45"/>
    <w:rsid w:val="00CC61D1"/>
    <w:rsid w:val="00CD1678"/>
    <w:rsid w:val="00CD231F"/>
    <w:rsid w:val="00CF7E2C"/>
    <w:rsid w:val="00D00EF5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703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11</cp:revision>
  <cp:lastPrinted>2008-06-10T11:57:00Z</cp:lastPrinted>
  <dcterms:created xsi:type="dcterms:W3CDTF">2026-07-06T14:14:00Z</dcterms:created>
  <dcterms:modified xsi:type="dcterms:W3CDTF">2026-07-07T08:10:00Z</dcterms:modified>
</cp:coreProperties>
</file>